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FBA" w:rsidRDefault="00A20FBA" w:rsidP="008E6999">
      <w:pPr>
        <w:rPr>
          <w:rFonts w:ascii="Garamond" w:hAnsi="Garamond"/>
          <w:b/>
          <w:sz w:val="24"/>
          <w:szCs w:val="24"/>
        </w:rPr>
      </w:pPr>
      <w:bookmarkStart w:id="0" w:name="_GoBack"/>
      <w:bookmarkEnd w:id="0"/>
    </w:p>
    <w:p w:rsidR="008E6999" w:rsidRPr="008E6999" w:rsidRDefault="008E6999" w:rsidP="008E6999">
      <w:pPr>
        <w:jc w:val="center"/>
        <w:rPr>
          <w:rFonts w:asciiTheme="majorHAnsi" w:hAnsiTheme="majorHAnsi"/>
          <w:b/>
          <w:color w:val="0070C0"/>
          <w:sz w:val="24"/>
          <w:szCs w:val="24"/>
        </w:rPr>
      </w:pPr>
      <w:r w:rsidRPr="008E6999">
        <w:rPr>
          <w:rFonts w:asciiTheme="majorHAnsi" w:hAnsiTheme="majorHAnsi"/>
          <w:b/>
          <w:color w:val="0070C0"/>
          <w:sz w:val="24"/>
          <w:szCs w:val="24"/>
        </w:rPr>
        <w:t>OŚWIADCZENIE</w:t>
      </w:r>
    </w:p>
    <w:p w:rsidR="008E6999" w:rsidRPr="000F6228" w:rsidRDefault="008E6999" w:rsidP="008E6999">
      <w:pPr>
        <w:jc w:val="both"/>
        <w:rPr>
          <w:rFonts w:ascii="Garamond" w:hAnsi="Garamond"/>
          <w:sz w:val="24"/>
          <w:szCs w:val="24"/>
        </w:rPr>
      </w:pPr>
      <w:r w:rsidRPr="000F6228">
        <w:rPr>
          <w:rFonts w:ascii="Garamond" w:hAnsi="Garamond"/>
          <w:sz w:val="24"/>
          <w:szCs w:val="24"/>
        </w:rPr>
        <w:t>Stwierdzam własnoręcznym podpisem, że znana mi jest treść Regulamin świadczenia usług doradczych Stowarzyszenia Lokalna Grupa Działania „Leśna Kraina Górnego Śląska”</w:t>
      </w:r>
    </w:p>
    <w:p w:rsidR="008E6999" w:rsidRDefault="008E6999" w:rsidP="008E6999">
      <w:pPr>
        <w:rPr>
          <w:rFonts w:ascii="Garamond" w:hAnsi="Garamond"/>
          <w:b/>
          <w:sz w:val="24"/>
          <w:szCs w:val="24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8E6999" w:rsidRPr="008E6999" w:rsidTr="008E6999">
        <w:trPr>
          <w:jc w:val="center"/>
        </w:trPr>
        <w:tc>
          <w:tcPr>
            <w:tcW w:w="4606" w:type="dxa"/>
          </w:tcPr>
          <w:p w:rsidR="008E6999" w:rsidRPr="008E6999" w:rsidRDefault="008E6999" w:rsidP="008E6999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E6999">
              <w:rPr>
                <w:rFonts w:ascii="Garamond" w:hAnsi="Garamond"/>
                <w:sz w:val="24"/>
                <w:szCs w:val="24"/>
              </w:rPr>
              <w:t>…………………..</w:t>
            </w:r>
          </w:p>
          <w:p w:rsidR="008E6999" w:rsidRPr="008E6999" w:rsidRDefault="008E6999" w:rsidP="008E6999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8E6999">
              <w:rPr>
                <w:rFonts w:ascii="Garamond" w:hAnsi="Garamond"/>
                <w:i/>
                <w:sz w:val="20"/>
                <w:szCs w:val="20"/>
              </w:rPr>
              <w:t>Miejsce, data</w:t>
            </w:r>
          </w:p>
          <w:p w:rsidR="008E6999" w:rsidRPr="008E6999" w:rsidRDefault="008E6999" w:rsidP="008E6999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606" w:type="dxa"/>
          </w:tcPr>
          <w:p w:rsidR="008E6999" w:rsidRPr="008E6999" w:rsidRDefault="008E6999" w:rsidP="008E6999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E6999">
              <w:rPr>
                <w:rFonts w:ascii="Garamond" w:hAnsi="Garamond"/>
                <w:sz w:val="24"/>
                <w:szCs w:val="24"/>
              </w:rPr>
              <w:t>…………………..</w:t>
            </w:r>
          </w:p>
          <w:p w:rsidR="008E6999" w:rsidRPr="008E6999" w:rsidRDefault="008E6999" w:rsidP="008E6999">
            <w:pPr>
              <w:jc w:val="center"/>
              <w:rPr>
                <w:rFonts w:ascii="Garamond" w:hAnsi="Garamond"/>
                <w:i/>
              </w:rPr>
            </w:pPr>
            <w:r w:rsidRPr="008E6999">
              <w:rPr>
                <w:rFonts w:ascii="Garamond" w:hAnsi="Garamond"/>
                <w:i/>
              </w:rPr>
              <w:t>Podpis wnioskodawcy / beneficjenta</w:t>
            </w:r>
          </w:p>
          <w:p w:rsidR="008E6999" w:rsidRPr="008E6999" w:rsidRDefault="008E6999" w:rsidP="008E6999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8E6999" w:rsidRDefault="008E6999" w:rsidP="008E6999">
      <w:pPr>
        <w:pStyle w:val="Nagwek1"/>
        <w:jc w:val="center"/>
      </w:pPr>
      <w:r w:rsidRPr="00FC4190">
        <w:t>Ankieta badająca jakość udzielonego doradztwa</w:t>
      </w:r>
    </w:p>
    <w:p w:rsidR="008E6999" w:rsidRDefault="008E6999" w:rsidP="008E6999">
      <w:pPr>
        <w:rPr>
          <w:rFonts w:ascii="Garamond" w:hAnsi="Garamond"/>
          <w:b/>
          <w:sz w:val="24"/>
          <w:szCs w:val="24"/>
        </w:rPr>
      </w:pPr>
    </w:p>
    <w:p w:rsidR="00A20FBA" w:rsidRPr="00DF15F3" w:rsidRDefault="00A20FBA" w:rsidP="00A20FBA">
      <w:pPr>
        <w:rPr>
          <w:rFonts w:ascii="Garamond" w:hAnsi="Garamond"/>
          <w:sz w:val="24"/>
          <w:szCs w:val="24"/>
        </w:rPr>
      </w:pPr>
      <w:r w:rsidRPr="00DF15F3">
        <w:rPr>
          <w:rFonts w:ascii="Garamond" w:hAnsi="Garamond"/>
          <w:sz w:val="24"/>
          <w:szCs w:val="24"/>
        </w:rPr>
        <w:t>Prosimy o przyznanie punktów wpisując ocenę w odpowiednie pole:</w:t>
      </w:r>
    </w:p>
    <w:p w:rsidR="00A20FBA" w:rsidRPr="00DF15F3" w:rsidRDefault="00A20FBA" w:rsidP="00A20FBA">
      <w:pPr>
        <w:rPr>
          <w:rFonts w:ascii="Garamond" w:hAnsi="Garamond"/>
          <w:i/>
          <w:sz w:val="24"/>
          <w:szCs w:val="24"/>
        </w:rPr>
      </w:pPr>
      <w:r w:rsidRPr="00DF15F3">
        <w:rPr>
          <w:rFonts w:ascii="Garamond" w:hAnsi="Garamond"/>
          <w:i/>
          <w:sz w:val="24"/>
          <w:szCs w:val="24"/>
        </w:rPr>
        <w:t>*Skala ocen od 0 (ocena najsłabsza) do 5 (ocena najwyższa)</w:t>
      </w:r>
    </w:p>
    <w:p w:rsidR="00A20FBA" w:rsidRDefault="00A20FBA" w:rsidP="00A20FBA">
      <w:pPr>
        <w:rPr>
          <w:rFonts w:ascii="Garamond" w:hAnsi="Garamond"/>
          <w:sz w:val="24"/>
          <w:szCs w:val="24"/>
        </w:rPr>
      </w:pPr>
    </w:p>
    <w:tbl>
      <w:tblPr>
        <w:tblW w:w="9225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2"/>
        <w:gridCol w:w="1013"/>
      </w:tblGrid>
      <w:tr w:rsidR="00A20FBA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0FBA" w:rsidRPr="00DF15F3" w:rsidRDefault="00A20FBA" w:rsidP="00480B59">
            <w:pPr>
              <w:rPr>
                <w:rFonts w:ascii="Garamond" w:hAnsi="Garamond"/>
                <w:sz w:val="24"/>
                <w:szCs w:val="24"/>
              </w:rPr>
            </w:pPr>
            <w:r w:rsidRPr="00DF15F3">
              <w:rPr>
                <w:rFonts w:ascii="Garamond" w:hAnsi="Garamond"/>
                <w:sz w:val="24"/>
                <w:szCs w:val="24"/>
              </w:rPr>
              <w:t>Niezawodność (tzn. świadczenie pożądanych usług w sposób rzetelny i terminowy)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0FBA" w:rsidRDefault="00A20FBA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BA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0FBA" w:rsidRPr="00DF15F3" w:rsidRDefault="00A20FBA" w:rsidP="00480B59">
            <w:pPr>
              <w:rPr>
                <w:rFonts w:ascii="Garamond" w:hAnsi="Garamond"/>
                <w:sz w:val="24"/>
                <w:szCs w:val="24"/>
              </w:rPr>
            </w:pPr>
            <w:r w:rsidRPr="00DF15F3">
              <w:rPr>
                <w:rFonts w:ascii="Garamond" w:hAnsi="Garamond"/>
                <w:sz w:val="24"/>
                <w:szCs w:val="24"/>
              </w:rPr>
              <w:t>Czas oczekiwania i czas trwania procesów związanych ze świadczeniem usługi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0FBA" w:rsidRDefault="00A20FBA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BA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0FBA" w:rsidRPr="00DF15F3" w:rsidRDefault="00A20FBA" w:rsidP="00480B59">
            <w:pPr>
              <w:rPr>
                <w:rFonts w:ascii="Garamond" w:hAnsi="Garamond"/>
                <w:sz w:val="24"/>
                <w:szCs w:val="24"/>
              </w:rPr>
            </w:pPr>
            <w:r w:rsidRPr="00DF15F3">
              <w:rPr>
                <w:rFonts w:ascii="Garamond" w:hAnsi="Garamond"/>
                <w:sz w:val="24"/>
                <w:szCs w:val="24"/>
              </w:rPr>
              <w:t>Kompleksowość i dostępność usługi: godziny otwarcia biura, lokalizacja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0FBA" w:rsidRDefault="00A20FBA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BA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0FBA" w:rsidRPr="00DF15F3" w:rsidRDefault="00A20FBA" w:rsidP="00480B59">
            <w:pPr>
              <w:rPr>
                <w:rFonts w:ascii="Garamond" w:hAnsi="Garamond"/>
                <w:sz w:val="24"/>
                <w:szCs w:val="24"/>
              </w:rPr>
            </w:pPr>
            <w:r w:rsidRPr="00DF15F3">
              <w:rPr>
                <w:rFonts w:ascii="Garamond" w:hAnsi="Garamond"/>
                <w:sz w:val="24"/>
                <w:szCs w:val="24"/>
              </w:rPr>
              <w:t>Kompetencje personelu, jego wiedza i kwalifikacje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0FBA" w:rsidRDefault="00A20FBA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BA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0FBA" w:rsidRPr="00DF15F3" w:rsidRDefault="00A20FBA" w:rsidP="00480B59">
            <w:pPr>
              <w:rPr>
                <w:rFonts w:ascii="Garamond" w:hAnsi="Garamond"/>
                <w:sz w:val="24"/>
                <w:szCs w:val="24"/>
              </w:rPr>
            </w:pPr>
            <w:r w:rsidRPr="00DF15F3">
              <w:rPr>
                <w:rFonts w:ascii="Garamond" w:hAnsi="Garamond"/>
                <w:sz w:val="24"/>
                <w:szCs w:val="24"/>
              </w:rPr>
              <w:t>Komunikatywność i zainteresowanie sprawą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0FBA" w:rsidRDefault="00A20FBA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BA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0FBA" w:rsidRPr="00DF15F3" w:rsidRDefault="00A20FBA" w:rsidP="00480B59">
            <w:pPr>
              <w:rPr>
                <w:rFonts w:ascii="Garamond" w:hAnsi="Garamond"/>
                <w:sz w:val="24"/>
                <w:szCs w:val="24"/>
              </w:rPr>
            </w:pPr>
            <w:r w:rsidRPr="00DF15F3">
              <w:rPr>
                <w:rFonts w:ascii="Garamond" w:hAnsi="Garamond"/>
                <w:sz w:val="24"/>
                <w:szCs w:val="24"/>
              </w:rPr>
              <w:t>Wiarygodność (słowność, zrozumienie potrzeb)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0FBA" w:rsidRDefault="00A20FBA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860" w:rsidTr="00480B59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4860" w:rsidRPr="00DF15F3" w:rsidRDefault="008E4860" w:rsidP="00480B5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Dostęp do informacji (czytelność strony internetowej, dostęp telefoniczny)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4860" w:rsidRDefault="008E4860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860" w:rsidTr="008E4860">
        <w:trPr>
          <w:jc w:val="center"/>
        </w:trPr>
        <w:tc>
          <w:tcPr>
            <w:tcW w:w="821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C5E0B3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4860" w:rsidRDefault="008E4860" w:rsidP="008E4860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Ogólna satysfakcja z obsługi beneficjenta w </w:t>
            </w:r>
            <w:r w:rsidRPr="008E4860">
              <w:rPr>
                <w:rFonts w:ascii="Garamond" w:hAnsi="Garamond"/>
                <w:sz w:val="24"/>
                <w:szCs w:val="24"/>
              </w:rPr>
              <w:t>LGD</w:t>
            </w:r>
          </w:p>
        </w:tc>
        <w:tc>
          <w:tcPr>
            <w:tcW w:w="101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4860" w:rsidRDefault="008E4860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6999" w:rsidRDefault="008E6999" w:rsidP="00A20FBA">
      <w:pPr>
        <w:jc w:val="both"/>
        <w:rPr>
          <w:rFonts w:ascii="Garamond" w:hAnsi="Garamond"/>
          <w:sz w:val="24"/>
          <w:szCs w:val="24"/>
        </w:rPr>
      </w:pPr>
    </w:p>
    <w:p w:rsidR="00A20FBA" w:rsidRDefault="00A20FBA" w:rsidP="00A20FBA">
      <w:pPr>
        <w:jc w:val="both"/>
        <w:rPr>
          <w:rFonts w:ascii="Garamond" w:hAnsi="Garamond"/>
          <w:sz w:val="24"/>
          <w:szCs w:val="24"/>
        </w:rPr>
      </w:pPr>
      <w:r w:rsidRPr="00DF15F3">
        <w:rPr>
          <w:rFonts w:ascii="Garamond" w:hAnsi="Garamond"/>
          <w:sz w:val="24"/>
          <w:szCs w:val="24"/>
        </w:rPr>
        <w:t>Propozycje  zmian  lub  usprawnień  (merytorycznych,  proceduralny</w:t>
      </w:r>
      <w:r>
        <w:rPr>
          <w:rFonts w:ascii="Garamond" w:hAnsi="Garamond"/>
          <w:sz w:val="24"/>
          <w:szCs w:val="24"/>
        </w:rPr>
        <w:t xml:space="preserve">ch,  organizacyjnych,  innych) </w:t>
      </w:r>
      <w:r w:rsidRPr="00DF15F3">
        <w:rPr>
          <w:rFonts w:ascii="Garamond" w:hAnsi="Garamond"/>
          <w:sz w:val="24"/>
          <w:szCs w:val="24"/>
        </w:rPr>
        <w:t>udzielonego doradztwa:</w:t>
      </w:r>
    </w:p>
    <w:p w:rsidR="00755F36" w:rsidRPr="00755F36" w:rsidRDefault="00A20FBA" w:rsidP="00755F36">
      <w:r>
        <w:rPr>
          <w:rFonts w:ascii="Garamond" w:hAnsi="Garamond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sectPr w:rsidR="00755F36" w:rsidRPr="00755F36" w:rsidSect="00755F36">
      <w:headerReference w:type="default" r:id="rId6"/>
      <w:footerReference w:type="default" r:id="rId7"/>
      <w:pgSz w:w="11906" w:h="16838"/>
      <w:pgMar w:top="1417" w:right="1417" w:bottom="2552" w:left="1417" w:header="708" w:footer="13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F7E" w:rsidRDefault="00275F7E" w:rsidP="00F03114">
      <w:pPr>
        <w:spacing w:after="0" w:line="240" w:lineRule="auto"/>
      </w:pPr>
      <w:r>
        <w:separator/>
      </w:r>
    </w:p>
  </w:endnote>
  <w:endnote w:type="continuationSeparator" w:id="0">
    <w:p w:rsidR="00275F7E" w:rsidRDefault="00275F7E" w:rsidP="00F03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114" w:rsidRPr="00B10059" w:rsidRDefault="00F03114" w:rsidP="00F03114">
    <w:pPr>
      <w:pBdr>
        <w:bottom w:val="single" w:sz="6" w:space="1" w:color="auto"/>
      </w:pBd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  <w:sz w:val="2"/>
        <w:szCs w:val="2"/>
      </w:rPr>
    </w:pPr>
    <w:r w:rsidRPr="00B10059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1312" behindDoc="0" locked="0" layoutInCell="1" allowOverlap="1" wp14:anchorId="7E379756" wp14:editId="35B5B8FA">
          <wp:simplePos x="0" y="0"/>
          <wp:positionH relativeFrom="column">
            <wp:posOffset>-207545</wp:posOffset>
          </wp:positionH>
          <wp:positionV relativeFrom="paragraph">
            <wp:posOffset>82049</wp:posOffset>
          </wp:positionV>
          <wp:extent cx="689610" cy="508000"/>
          <wp:effectExtent l="0" t="0" r="0" b="6350"/>
          <wp:wrapSquare wrapText="bothSides"/>
          <wp:docPr id="50" name="Obraz 50" descr="LogoUE k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E kol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000000"/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61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3114" w:rsidRPr="00B10059" w:rsidRDefault="00F03114" w:rsidP="00F03114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178616AE" wp14:editId="0E20CC1C">
          <wp:simplePos x="0" y="0"/>
          <wp:positionH relativeFrom="column">
            <wp:posOffset>5154162</wp:posOffset>
          </wp:positionH>
          <wp:positionV relativeFrom="paragraph">
            <wp:posOffset>26035</wp:posOffset>
          </wp:positionV>
          <wp:extent cx="779145" cy="509905"/>
          <wp:effectExtent l="0" t="0" r="1905" b="4445"/>
          <wp:wrapSquare wrapText="bothSides"/>
          <wp:docPr id="5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145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0059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2336" behindDoc="0" locked="0" layoutInCell="1" allowOverlap="1" wp14:anchorId="1B42F8CF" wp14:editId="734FDE3C">
          <wp:simplePos x="0" y="0"/>
          <wp:positionH relativeFrom="column">
            <wp:posOffset>2331018</wp:posOffset>
          </wp:positionH>
          <wp:positionV relativeFrom="paragraph">
            <wp:posOffset>3175</wp:posOffset>
          </wp:positionV>
          <wp:extent cx="2562225" cy="552450"/>
          <wp:effectExtent l="0" t="0" r="9525" b="0"/>
          <wp:wrapSquare wrapText="bothSides"/>
          <wp:docPr id="52" name="Obraz 52" descr="LOGO_Leśna Kraina_1_poziom_pole ochron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Leśna Kraina_1_poziom_pole ochronn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222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0059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0288" behindDoc="0" locked="0" layoutInCell="1" allowOverlap="1" wp14:anchorId="5A0D971C" wp14:editId="566AFBFD">
          <wp:simplePos x="0" y="0"/>
          <wp:positionH relativeFrom="column">
            <wp:posOffset>1239052</wp:posOffset>
          </wp:positionH>
          <wp:positionV relativeFrom="paragraph">
            <wp:posOffset>43949</wp:posOffset>
          </wp:positionV>
          <wp:extent cx="438150" cy="428625"/>
          <wp:effectExtent l="0" t="0" r="0" b="9525"/>
          <wp:wrapSquare wrapText="bothSides"/>
          <wp:docPr id="53" name="Obraz 53" descr="http://dolnyslask.pl/upload/PROW/Grafika/logo_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dolnyslask.pl/upload/PROW/Grafika/logo_leader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3114" w:rsidRDefault="00F03114" w:rsidP="00F03114">
    <w:pPr>
      <w:pStyle w:val="Stopka"/>
    </w:pPr>
    <w:r w:rsidRPr="00B10059">
      <w:rPr>
        <w:rFonts w:ascii="Calibri" w:eastAsia="Calibri" w:hAnsi="Calibri" w:cs="Times New Roman"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520B8C" wp14:editId="2391F69E">
              <wp:simplePos x="0" y="0"/>
              <wp:positionH relativeFrom="column">
                <wp:posOffset>-105477</wp:posOffset>
              </wp:positionH>
              <wp:positionV relativeFrom="paragraph">
                <wp:posOffset>429895</wp:posOffset>
              </wp:positionV>
              <wp:extent cx="5858510" cy="771525"/>
              <wp:effectExtent l="3810" t="0" r="0" b="0"/>
              <wp:wrapNone/>
              <wp:docPr id="4" name="Pole tekstow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8510" cy="771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03114" w:rsidRDefault="00F03114" w:rsidP="00F03114">
                          <w:pPr>
                            <w:spacing w:after="0" w:line="360" w:lineRule="auto"/>
                            <w:ind w:left="-142" w:right="-142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  <w:r w:rsidRPr="00DA4889"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  <w:t xml:space="preserve">Europejski Fundusz Rolny na rzecz Rozwoju Obszarów Wiejskich: Europa inwestująca w obszary wiejskie. </w:t>
                          </w:r>
                        </w:p>
                        <w:p w:rsidR="00F03114" w:rsidRPr="00DA4889" w:rsidRDefault="00F03114" w:rsidP="00F03114">
                          <w:pPr>
                            <w:spacing w:after="0" w:line="360" w:lineRule="auto"/>
                            <w:ind w:left="-142" w:right="-142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  <w:r w:rsidRPr="00DA4889"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  <w:t>Lokalna Grupa Działania „Leśna Kraina Górnego Śląska” współfinansowana jest ze środków Unii Europejskiej w ramach poddziałania „Wsparcie na rzecz kosztów bieżących i aktywizacji” PROW na lata 2014-2020.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520B8C"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6" type="#_x0000_t202" style="position:absolute;margin-left:-8.3pt;margin-top:33.85pt;width:461.3pt;height:6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" filled="f" stroked="f">
              <v:textbox>
                <w:txbxContent>
                  <w:p w:rsidR="00F03114" w:rsidRDefault="00F03114" w:rsidP="00F03114">
                    <w:pPr>
                      <w:spacing w:after="0" w:line="360" w:lineRule="auto"/>
                      <w:ind w:left="-142" w:right="-142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  <w:r w:rsidRPr="00DA4889">
                      <w:rPr>
                        <w:rFonts w:ascii="Tahoma" w:hAnsi="Tahoma" w:cs="Tahoma"/>
                        <w:sz w:val="16"/>
                        <w:szCs w:val="16"/>
                      </w:rPr>
                      <w:t xml:space="preserve">Europejski Fundusz Rolny na rzecz Rozwoju Obszarów Wiejskich: Europa inwestująca w obszary wiejskie. </w:t>
                    </w:r>
                  </w:p>
                  <w:p w:rsidR="00F03114" w:rsidRPr="00DA4889" w:rsidRDefault="00F03114" w:rsidP="00F03114">
                    <w:pPr>
                      <w:spacing w:after="0" w:line="360" w:lineRule="auto"/>
                      <w:ind w:left="-142" w:right="-142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  <w:r w:rsidRPr="00DA4889">
                      <w:rPr>
                        <w:rFonts w:ascii="Tahoma" w:hAnsi="Tahoma" w:cs="Tahoma"/>
                        <w:sz w:val="16"/>
                        <w:szCs w:val="16"/>
                      </w:rPr>
                      <w:t>Lokalna Grupa Działania „Leśna Kraina Górnego Śląska” współfinansowana jest ze środków Unii Europejskiej w ramach poddziałania „Wsparcie na rzecz kosztów bieżących i aktywizacji” PROW na lata 2014-2020.</w:t>
                    </w:r>
                  </w:p>
                </w:txbxContent>
              </v:textbox>
            </v:shape>
          </w:pict>
        </mc:Fallback>
      </mc:AlternateContent>
    </w:r>
  </w:p>
  <w:p w:rsidR="00F03114" w:rsidRDefault="00F03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F7E" w:rsidRDefault="00275F7E" w:rsidP="00F03114">
      <w:pPr>
        <w:spacing w:after="0" w:line="240" w:lineRule="auto"/>
      </w:pPr>
      <w:r>
        <w:separator/>
      </w:r>
    </w:p>
  </w:footnote>
  <w:footnote w:type="continuationSeparator" w:id="0">
    <w:p w:rsidR="00275F7E" w:rsidRDefault="00275F7E" w:rsidP="00F031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114" w:rsidRDefault="00F03114" w:rsidP="00F03114">
    <w:pPr>
      <w:pStyle w:val="Nagwek"/>
      <w:jc w:val="right"/>
      <w:rPr>
        <w:rFonts w:ascii="Garamond" w:hAnsi="Garamond"/>
        <w:sz w:val="16"/>
        <w:szCs w:val="16"/>
      </w:rPr>
    </w:pPr>
    <w:r>
      <w:tab/>
    </w:r>
    <w:r>
      <w:rPr>
        <w:rFonts w:ascii="Garamond" w:hAnsi="Garamond"/>
        <w:sz w:val="16"/>
        <w:szCs w:val="16"/>
      </w:rPr>
      <w:t>Załącznik nr3</w:t>
    </w:r>
    <w:r w:rsidRPr="001E0BC1">
      <w:rPr>
        <w:rFonts w:ascii="Garamond" w:hAnsi="Garamond"/>
        <w:sz w:val="16"/>
        <w:szCs w:val="16"/>
      </w:rPr>
      <w:t xml:space="preserve"> Regulaminu </w:t>
    </w:r>
    <w:r>
      <w:rPr>
        <w:rFonts w:ascii="Garamond" w:hAnsi="Garamond"/>
        <w:sz w:val="16"/>
        <w:szCs w:val="16"/>
      </w:rPr>
      <w:t>określającego</w:t>
    </w:r>
    <w:r w:rsidRPr="001E0BC1">
      <w:rPr>
        <w:rFonts w:ascii="Garamond" w:hAnsi="Garamond"/>
        <w:sz w:val="16"/>
        <w:szCs w:val="16"/>
      </w:rPr>
      <w:t xml:space="preserve"> </w:t>
    </w:r>
  </w:p>
  <w:p w:rsidR="00F03114" w:rsidRDefault="00F03114" w:rsidP="00F03114">
    <w:pPr>
      <w:pStyle w:val="Nagwek"/>
      <w:jc w:val="right"/>
      <w:rPr>
        <w:rFonts w:ascii="Garamond" w:hAnsi="Garamond"/>
        <w:sz w:val="16"/>
        <w:szCs w:val="16"/>
      </w:rPr>
    </w:pPr>
    <w:r w:rsidRPr="001E0BC1">
      <w:rPr>
        <w:rFonts w:ascii="Garamond" w:hAnsi="Garamond"/>
        <w:sz w:val="16"/>
        <w:szCs w:val="16"/>
      </w:rPr>
      <w:t>warunki, sposób i tryb udzielonego doradztwa</w:t>
    </w:r>
  </w:p>
  <w:p w:rsidR="00F03114" w:rsidRPr="001E0BC1" w:rsidRDefault="00F03114" w:rsidP="00F03114">
    <w:pPr>
      <w:pStyle w:val="Nagwek"/>
      <w:jc w:val="right"/>
      <w:rPr>
        <w:rFonts w:ascii="Garamond" w:hAnsi="Garamond"/>
        <w:sz w:val="16"/>
        <w:szCs w:val="16"/>
      </w:rPr>
    </w:pPr>
    <w:r w:rsidRPr="001E0BC1">
      <w:rPr>
        <w:rFonts w:ascii="Garamond" w:hAnsi="Garamond"/>
        <w:sz w:val="16"/>
        <w:szCs w:val="16"/>
      </w:rPr>
      <w:t xml:space="preserve"> Stowarzyszenia Lokalna Grupa Działania „Leśna Kraina Górnego Śląska”</w:t>
    </w:r>
  </w:p>
  <w:p w:rsidR="00F03114" w:rsidRPr="00B10059" w:rsidRDefault="00F03114" w:rsidP="00F03114">
    <w:pPr>
      <w:pStyle w:val="Nagwek"/>
    </w:pPr>
  </w:p>
  <w:p w:rsidR="00F03114" w:rsidRDefault="00F03114" w:rsidP="00F03114">
    <w:pPr>
      <w:pStyle w:val="Nagwek"/>
      <w:tabs>
        <w:tab w:val="clear" w:pos="4536"/>
        <w:tab w:val="clear" w:pos="9072"/>
        <w:tab w:val="left" w:pos="7867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FBA"/>
    <w:rsid w:val="000F6228"/>
    <w:rsid w:val="00275F7E"/>
    <w:rsid w:val="005474A0"/>
    <w:rsid w:val="00634EDB"/>
    <w:rsid w:val="006756B2"/>
    <w:rsid w:val="00755F36"/>
    <w:rsid w:val="008B22B9"/>
    <w:rsid w:val="008E4860"/>
    <w:rsid w:val="008E6999"/>
    <w:rsid w:val="00915A51"/>
    <w:rsid w:val="00A20FBA"/>
    <w:rsid w:val="00A47569"/>
    <w:rsid w:val="00CE3F8E"/>
    <w:rsid w:val="00F03114"/>
    <w:rsid w:val="00FF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6DED945-652C-4A1B-B0E9-027A2DBE1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A20FBA"/>
  </w:style>
  <w:style w:type="paragraph" w:styleId="Nagwek1">
    <w:name w:val="heading 1"/>
    <w:basedOn w:val="Normalny"/>
    <w:next w:val="Normalny"/>
    <w:link w:val="Nagwek1Znak"/>
    <w:uiPriority w:val="9"/>
    <w:qFormat/>
    <w:rsid w:val="005474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1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114"/>
  </w:style>
  <w:style w:type="paragraph" w:styleId="Stopka">
    <w:name w:val="footer"/>
    <w:basedOn w:val="Normalny"/>
    <w:link w:val="StopkaZnak"/>
    <w:uiPriority w:val="99"/>
    <w:unhideWhenUsed/>
    <w:rsid w:val="00F031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114"/>
  </w:style>
  <w:style w:type="paragraph" w:styleId="Tekstdymka">
    <w:name w:val="Balloon Text"/>
    <w:basedOn w:val="Normalny"/>
    <w:link w:val="TekstdymkaZnak"/>
    <w:uiPriority w:val="99"/>
    <w:semiHidden/>
    <w:unhideWhenUsed/>
    <w:rsid w:val="00F03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114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5474A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Tabela-Siatka">
    <w:name w:val="Table Grid"/>
    <w:basedOn w:val="Standardowy"/>
    <w:uiPriority w:val="39"/>
    <w:rsid w:val="008E6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Agata</cp:lastModifiedBy>
  <cp:revision>2</cp:revision>
  <cp:lastPrinted>2016-08-25T12:31:00Z</cp:lastPrinted>
  <dcterms:created xsi:type="dcterms:W3CDTF">2016-09-22T14:04:00Z</dcterms:created>
  <dcterms:modified xsi:type="dcterms:W3CDTF">2016-09-22T14:04:00Z</dcterms:modified>
</cp:coreProperties>
</file>